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F1" w:rsidRDefault="00516EBD">
      <w:r>
        <w:t>Important BFS Rep Document download</w:t>
      </w:r>
      <w:bookmarkStart w:id="0" w:name="_GoBack"/>
      <w:bookmarkEnd w:id="0"/>
    </w:p>
    <w:sectPr w:rsidR="00B87EF1" w:rsidSect="00B87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D"/>
    <w:rsid w:val="00516EBD"/>
    <w:rsid w:val="00B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7F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Company>Winnow Creative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Susan Williams</cp:lastModifiedBy>
  <cp:revision>1</cp:revision>
  <dcterms:created xsi:type="dcterms:W3CDTF">2017-08-14T13:33:00Z</dcterms:created>
  <dcterms:modified xsi:type="dcterms:W3CDTF">2017-08-14T13:33:00Z</dcterms:modified>
</cp:coreProperties>
</file>